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F" w:rsidRDefault="00DE505F" w:rsidP="00435119">
      <w:pPr>
        <w:tabs>
          <w:tab w:val="left" w:pos="10632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7067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357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70672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570672" w:rsidRDefault="00570672" w:rsidP="00DE505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005B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E505F" w:rsidRDefault="00570672" w:rsidP="00DE505F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E50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</w:t>
      </w:r>
      <w:r w:rsidR="00DE505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DE505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DE505F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43511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70672">
        <w:rPr>
          <w:rFonts w:ascii="Times New Roman" w:hAnsi="Times New Roman" w:cs="Times New Roman"/>
          <w:sz w:val="26"/>
          <w:szCs w:val="26"/>
        </w:rPr>
        <w:t>округа</w:t>
      </w:r>
    </w:p>
    <w:p w:rsidR="00673842" w:rsidRDefault="00673842" w:rsidP="00673842">
      <w:pPr>
        <w:tabs>
          <w:tab w:val="left" w:pos="10632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0627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65F8">
        <w:rPr>
          <w:rFonts w:ascii="Times New Roman" w:hAnsi="Times New Roman" w:cs="Times New Roman"/>
          <w:sz w:val="26"/>
          <w:szCs w:val="26"/>
        </w:rPr>
        <w:t xml:space="preserve">   </w:t>
      </w:r>
      <w:r w:rsidR="000627C6">
        <w:rPr>
          <w:rFonts w:ascii="Times New Roman" w:hAnsi="Times New Roman" w:cs="Times New Roman"/>
          <w:sz w:val="26"/>
          <w:szCs w:val="26"/>
        </w:rPr>
        <w:t xml:space="preserve"> </w:t>
      </w:r>
      <w:r w:rsidR="00B765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9018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9018C">
        <w:rPr>
          <w:rFonts w:ascii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850B29">
        <w:rPr>
          <w:rFonts w:ascii="Times New Roman" w:hAnsi="Times New Roman" w:cs="Times New Roman"/>
          <w:sz w:val="26"/>
          <w:szCs w:val="26"/>
        </w:rPr>
        <w:t xml:space="preserve">  </w:t>
      </w:r>
      <w:r w:rsidR="000627C6">
        <w:rPr>
          <w:rFonts w:ascii="Times New Roman" w:hAnsi="Times New Roman" w:cs="Times New Roman"/>
          <w:sz w:val="26"/>
          <w:szCs w:val="26"/>
        </w:rPr>
        <w:t>№</w:t>
      </w:r>
      <w:r w:rsidR="0029018C">
        <w:rPr>
          <w:rFonts w:ascii="Times New Roman" w:hAnsi="Times New Roman" w:cs="Times New Roman"/>
          <w:sz w:val="26"/>
          <w:szCs w:val="26"/>
        </w:rPr>
        <w:t xml:space="preserve"> 396</w:t>
      </w:r>
      <w:r w:rsidR="000627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73842" w:rsidRDefault="00673842" w:rsidP="00DE50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505F" w:rsidRPr="0058068B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DE505F" w:rsidRPr="0058068B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</w:t>
      </w:r>
      <w:r w:rsidR="00570672">
        <w:rPr>
          <w:rFonts w:ascii="Times New Roman" w:hAnsi="Times New Roman" w:cs="Times New Roman"/>
          <w:b/>
          <w:sz w:val="26"/>
          <w:szCs w:val="26"/>
        </w:rPr>
        <w:t>едомственных организациях на 2021</w:t>
      </w:r>
      <w:r w:rsidRPr="0058068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E505F" w:rsidRPr="0058068B" w:rsidRDefault="00570672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E505F"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DE505F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684"/>
        <w:gridCol w:w="2403"/>
        <w:gridCol w:w="2059"/>
        <w:gridCol w:w="1778"/>
        <w:gridCol w:w="7"/>
        <w:gridCol w:w="1892"/>
        <w:gridCol w:w="1665"/>
        <w:gridCol w:w="12"/>
        <w:gridCol w:w="1746"/>
      </w:tblGrid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746" w:type="dxa"/>
          </w:tcPr>
          <w:p w:rsidR="00DE505F" w:rsidRPr="00287497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7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DE505F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E505F" w:rsidRPr="0058068B" w:rsidRDefault="00835721" w:rsidP="008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образования Пограничного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Пограничный, 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5721">
              <w:rPr>
                <w:rFonts w:ascii="Times New Roman" w:hAnsi="Times New Roman" w:cs="Times New Roman"/>
                <w:sz w:val="24"/>
                <w:szCs w:val="24"/>
              </w:rPr>
              <w:t>Кирова, д. 23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Default="00835721" w:rsidP="0067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84B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84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73842" w:rsidRPr="0058068B" w:rsidRDefault="00673842" w:rsidP="0067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E505F" w:rsidRPr="0058068B" w:rsidRDefault="00DE505F" w:rsidP="008357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«Светлячок» </w:t>
            </w:r>
            <w:proofErr w:type="spellStart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Пограничного муниципального </w:t>
            </w:r>
            <w:r w:rsidR="00835721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арано-Оренбургское</w:t>
            </w:r>
            <w:proofErr w:type="spell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, ул.Тургенева, д.16А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E84B8C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DE505F" w:rsidRPr="0058068B" w:rsidRDefault="00DE505F" w:rsidP="000B589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общеобразовательная школа Пограничного муниципального </w:t>
            </w:r>
            <w:r w:rsidR="000B589F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Пограничный район,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ергеевка, ул.Школьная, д.25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п.2, п.3 ст.3 Закона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0B589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апреля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</w:t>
            </w:r>
            <w:r w:rsidRPr="0055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4" w:type="dxa"/>
          </w:tcPr>
          <w:p w:rsidR="00DE505F" w:rsidRPr="0058068B" w:rsidRDefault="000B589F" w:rsidP="004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>«Вестник Приграничья»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край, Пограничный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Пограничный ул.</w:t>
            </w:r>
            <w:r w:rsidR="00C2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Кирова. 23</w:t>
            </w:r>
          </w:p>
          <w:p w:rsidR="00DE505F" w:rsidRPr="0058068B" w:rsidRDefault="00DE505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C7660" w:rsidP="00C24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8C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Пограничного муниципального </w:t>
            </w:r>
            <w:r w:rsidR="00DC7660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505F" w:rsidRPr="0058068B" w:rsidRDefault="00DE505F" w:rsidP="007667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Пограничный район, п. Пограничный,</w:t>
            </w:r>
          </w:p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д.8</w:t>
            </w:r>
          </w:p>
          <w:p w:rsidR="00DE505F" w:rsidRPr="0058068B" w:rsidRDefault="00DE505F" w:rsidP="007667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C7660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июня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blPrEx>
          <w:tblLook w:val="0000"/>
        </w:tblPrEx>
        <w:trPr>
          <w:trHeight w:val="1565"/>
        </w:trPr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E505F" w:rsidRPr="0058068B" w:rsidRDefault="00DE505F" w:rsidP="00DC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обеспечения деятельности муниципальных образовательных </w:t>
            </w:r>
            <w:r w:rsidR="00DC76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Пограничного муниципального </w:t>
            </w:r>
            <w:r w:rsidR="00DC766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п. Пограничный, 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ул. Советская, д. 63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85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2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65" w:type="dxa"/>
          </w:tcPr>
          <w:p w:rsidR="00DE505F" w:rsidRPr="0058068B" w:rsidRDefault="00DC7660" w:rsidP="0083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сентября</w:t>
            </w:r>
          </w:p>
        </w:tc>
        <w:tc>
          <w:tcPr>
            <w:tcW w:w="1758" w:type="dxa"/>
            <w:gridSpan w:val="2"/>
          </w:tcPr>
          <w:p w:rsidR="00DE505F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blPrEx>
          <w:tblLook w:val="0000"/>
        </w:tblPrEx>
        <w:trPr>
          <w:trHeight w:val="2475"/>
        </w:trPr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E505F" w:rsidRPr="0058068B" w:rsidRDefault="00DE505F" w:rsidP="004E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«Центр финансового, бюджетного и экономического обслуживания Пограничного </w:t>
            </w:r>
            <w:r w:rsidR="00B74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п. Пограничный, </w:t>
            </w:r>
          </w:p>
          <w:p w:rsidR="00DE505F" w:rsidRPr="0058068B" w:rsidRDefault="00DE505F" w:rsidP="007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85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2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65" w:type="dxa"/>
          </w:tcPr>
          <w:p w:rsidR="00DE505F" w:rsidRPr="0058068B" w:rsidRDefault="00DC7660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11 октября</w:t>
            </w:r>
          </w:p>
        </w:tc>
        <w:tc>
          <w:tcPr>
            <w:tcW w:w="1758" w:type="dxa"/>
            <w:gridSpan w:val="2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C8254C" w:rsidRDefault="00C8254C" w:rsidP="00DE505F">
      <w:pPr>
        <w:ind w:right="536"/>
      </w:pPr>
    </w:p>
    <w:sectPr w:rsidR="00C8254C" w:rsidSect="00832EB4">
      <w:pgSz w:w="16838" w:h="11906" w:orient="landscape"/>
      <w:pgMar w:top="709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05F"/>
    <w:rsid w:val="00043D81"/>
    <w:rsid w:val="000627C6"/>
    <w:rsid w:val="000B589F"/>
    <w:rsid w:val="001F0FC9"/>
    <w:rsid w:val="0029018C"/>
    <w:rsid w:val="00392459"/>
    <w:rsid w:val="003E4514"/>
    <w:rsid w:val="00435119"/>
    <w:rsid w:val="004E6064"/>
    <w:rsid w:val="00570672"/>
    <w:rsid w:val="00673842"/>
    <w:rsid w:val="007A7CAF"/>
    <w:rsid w:val="00832EB4"/>
    <w:rsid w:val="00835721"/>
    <w:rsid w:val="00850B29"/>
    <w:rsid w:val="009005B0"/>
    <w:rsid w:val="009B173C"/>
    <w:rsid w:val="00B271FD"/>
    <w:rsid w:val="00B747EE"/>
    <w:rsid w:val="00B765F8"/>
    <w:rsid w:val="00C20987"/>
    <w:rsid w:val="00C248C6"/>
    <w:rsid w:val="00C704E8"/>
    <w:rsid w:val="00C8254C"/>
    <w:rsid w:val="00D229D5"/>
    <w:rsid w:val="00D865F6"/>
    <w:rsid w:val="00DC7660"/>
    <w:rsid w:val="00DD3524"/>
    <w:rsid w:val="00DE0CF1"/>
    <w:rsid w:val="00DE505F"/>
    <w:rsid w:val="00E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15</cp:revision>
  <cp:lastPrinted>2021-03-03T01:47:00Z</cp:lastPrinted>
  <dcterms:created xsi:type="dcterms:W3CDTF">2021-03-01T00:49:00Z</dcterms:created>
  <dcterms:modified xsi:type="dcterms:W3CDTF">2021-05-11T04:54:00Z</dcterms:modified>
</cp:coreProperties>
</file>